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B6174" w14:textId="77777777" w:rsidR="002E7703" w:rsidRDefault="002E77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B66A12" w14:textId="77777777" w:rsidR="002E7703" w:rsidRDefault="002E77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100098" w14:textId="77777777" w:rsidR="002E7703" w:rsidRDefault="002E77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F388B4" w14:textId="77777777" w:rsidR="002E7703" w:rsidRDefault="0030480D">
      <w:pPr>
        <w:pStyle w:val="Textkrper"/>
        <w:spacing w:before="196"/>
        <w:ind w:left="4937" w:right="2521"/>
      </w:pPr>
      <w:r>
        <w:t>An</w:t>
      </w:r>
      <w:r>
        <w:rPr>
          <w:spacing w:val="-8"/>
        </w:rPr>
        <w:t xml:space="preserve"> </w:t>
      </w:r>
      <w:r>
        <w:t>die</w:t>
      </w:r>
      <w:r>
        <w:rPr>
          <w:w w:val="99"/>
        </w:rPr>
        <w:t xml:space="preserve"> </w:t>
      </w:r>
      <w:proofErr w:type="spellStart"/>
      <w:r>
        <w:t>Gemeinde</w:t>
      </w:r>
      <w:proofErr w:type="spellEnd"/>
      <w:r>
        <w:rPr>
          <w:spacing w:val="-16"/>
        </w:rPr>
        <w:t xml:space="preserve"> </w:t>
      </w:r>
      <w:proofErr w:type="spellStart"/>
      <w:r>
        <w:t>Lüsen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Dorfgasse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19</w:t>
      </w:r>
    </w:p>
    <w:p w14:paraId="03D05828" w14:textId="77777777" w:rsidR="002E7703" w:rsidRDefault="0030480D">
      <w:pPr>
        <w:pStyle w:val="Textkrper"/>
        <w:ind w:left="4937"/>
      </w:pPr>
      <w:r>
        <w:rPr>
          <w:spacing w:val="-1"/>
        </w:rPr>
        <w:t>39040</w:t>
      </w:r>
      <w:r>
        <w:rPr>
          <w:spacing w:val="-15"/>
        </w:rPr>
        <w:t xml:space="preserve"> </w:t>
      </w:r>
      <w:proofErr w:type="spellStart"/>
      <w:r>
        <w:t>Lüsen</w:t>
      </w:r>
      <w:proofErr w:type="spellEnd"/>
    </w:p>
    <w:p w14:paraId="6AD2A642" w14:textId="77777777" w:rsidR="002E7703" w:rsidRDefault="002E7703">
      <w:pPr>
        <w:rPr>
          <w:rFonts w:ascii="Verdana" w:eastAsia="Verdana" w:hAnsi="Verdana" w:cs="Verdana"/>
        </w:rPr>
      </w:pPr>
    </w:p>
    <w:p w14:paraId="2E4126DE" w14:textId="77777777" w:rsidR="002E7703" w:rsidRDefault="002E7703">
      <w:pPr>
        <w:rPr>
          <w:rFonts w:ascii="Verdana" w:eastAsia="Verdana" w:hAnsi="Verdana" w:cs="Verdana"/>
        </w:rPr>
      </w:pPr>
    </w:p>
    <w:p w14:paraId="147CD3EA" w14:textId="77777777" w:rsidR="002E7703" w:rsidRDefault="002E7703">
      <w:pPr>
        <w:spacing w:before="12"/>
        <w:rPr>
          <w:rFonts w:ascii="Verdana" w:eastAsia="Verdana" w:hAnsi="Verdana" w:cs="Verdana"/>
          <w:sz w:val="21"/>
          <w:szCs w:val="21"/>
        </w:rPr>
      </w:pPr>
    </w:p>
    <w:p w14:paraId="13DA7381" w14:textId="77777777" w:rsidR="002E7703" w:rsidRDefault="0030480D">
      <w:pPr>
        <w:pStyle w:val="Textkrper"/>
        <w:ind w:left="5928"/>
      </w:pPr>
      <w:proofErr w:type="spellStart"/>
      <w:r>
        <w:t>Lüsen</w:t>
      </w:r>
      <w:proofErr w:type="spellEnd"/>
      <w:r>
        <w:t>,</w:t>
      </w:r>
    </w:p>
    <w:p w14:paraId="3E8DD7E2" w14:textId="77777777" w:rsidR="002E7703" w:rsidRDefault="002E7703">
      <w:pPr>
        <w:rPr>
          <w:rFonts w:ascii="Verdana" w:eastAsia="Verdana" w:hAnsi="Verdana" w:cs="Verdana"/>
        </w:rPr>
      </w:pPr>
    </w:p>
    <w:p w14:paraId="629FBF88" w14:textId="77777777" w:rsidR="002E7703" w:rsidRDefault="002E7703">
      <w:pPr>
        <w:rPr>
          <w:rFonts w:ascii="Verdana" w:eastAsia="Verdana" w:hAnsi="Verdana" w:cs="Verdana"/>
        </w:rPr>
      </w:pPr>
    </w:p>
    <w:p w14:paraId="2583BAB8" w14:textId="77777777" w:rsidR="002E7703" w:rsidRDefault="002E7703">
      <w:pPr>
        <w:spacing w:before="12"/>
        <w:rPr>
          <w:rFonts w:ascii="Verdana" w:eastAsia="Verdana" w:hAnsi="Verdana" w:cs="Verdana"/>
          <w:sz w:val="21"/>
          <w:szCs w:val="21"/>
        </w:rPr>
      </w:pPr>
    </w:p>
    <w:p w14:paraId="499EF76A" w14:textId="77777777" w:rsidR="002E7703" w:rsidRDefault="0030480D">
      <w:pPr>
        <w:ind w:left="117"/>
        <w:rPr>
          <w:rFonts w:ascii="Verdana" w:eastAsia="Verdana" w:hAnsi="Verdana" w:cs="Verdana"/>
        </w:rPr>
      </w:pPr>
      <w:proofErr w:type="spellStart"/>
      <w:r>
        <w:rPr>
          <w:rFonts w:ascii="Verdana" w:hAnsi="Verdana"/>
          <w:b/>
        </w:rPr>
        <w:t>Ansuchen</w:t>
      </w:r>
      <w:proofErr w:type="spellEnd"/>
      <w:r>
        <w:rPr>
          <w:rFonts w:ascii="Verdana" w:hAnsi="Verdana"/>
          <w:b/>
          <w:spacing w:val="-14"/>
        </w:rPr>
        <w:t xml:space="preserve"> </w:t>
      </w:r>
      <w:r>
        <w:rPr>
          <w:rFonts w:ascii="Verdana" w:hAnsi="Verdana"/>
          <w:b/>
          <w:spacing w:val="-1"/>
        </w:rPr>
        <w:t>um</w:t>
      </w:r>
      <w:r>
        <w:rPr>
          <w:rFonts w:ascii="Verdana" w:hAnsi="Verdana"/>
          <w:b/>
          <w:spacing w:val="-14"/>
        </w:rPr>
        <w:t xml:space="preserve"> </w:t>
      </w:r>
      <w:proofErr w:type="spellStart"/>
      <w:r>
        <w:rPr>
          <w:rFonts w:ascii="Verdana" w:hAnsi="Verdana"/>
          <w:b/>
          <w:spacing w:val="-1"/>
        </w:rPr>
        <w:t>Ausstellung</w:t>
      </w:r>
      <w:proofErr w:type="spellEnd"/>
      <w:r>
        <w:rPr>
          <w:rFonts w:ascii="Verdana" w:hAnsi="Verdana"/>
          <w:b/>
          <w:spacing w:val="-13"/>
        </w:rPr>
        <w:t xml:space="preserve"> </w:t>
      </w:r>
      <w:r>
        <w:rPr>
          <w:rFonts w:ascii="Verdana" w:hAnsi="Verdana"/>
          <w:b/>
        </w:rPr>
        <w:t>der</w:t>
      </w:r>
      <w:r>
        <w:rPr>
          <w:rFonts w:ascii="Verdana" w:hAnsi="Verdana"/>
          <w:b/>
          <w:spacing w:val="-14"/>
        </w:rPr>
        <w:t xml:space="preserve"> </w:t>
      </w:r>
      <w:proofErr w:type="spellStart"/>
      <w:r>
        <w:rPr>
          <w:rFonts w:ascii="Verdana" w:hAnsi="Verdana"/>
          <w:b/>
          <w:spacing w:val="-1"/>
        </w:rPr>
        <w:t>Unbedenklichkeitserklärung</w:t>
      </w:r>
      <w:proofErr w:type="spellEnd"/>
      <w:r>
        <w:rPr>
          <w:rFonts w:ascii="Verdana" w:hAnsi="Verdana"/>
          <w:b/>
          <w:spacing w:val="-14"/>
        </w:rPr>
        <w:t xml:space="preserve"> </w:t>
      </w:r>
      <w:proofErr w:type="spellStart"/>
      <w:r>
        <w:rPr>
          <w:rFonts w:ascii="Verdana" w:hAnsi="Verdana"/>
          <w:b/>
        </w:rPr>
        <w:t>zur</w:t>
      </w:r>
      <w:proofErr w:type="spellEnd"/>
      <w:r>
        <w:rPr>
          <w:rFonts w:ascii="Verdana" w:hAnsi="Verdana"/>
          <w:b/>
          <w:spacing w:val="-15"/>
        </w:rPr>
        <w:t xml:space="preserve"> </w:t>
      </w:r>
      <w:proofErr w:type="spellStart"/>
      <w:r>
        <w:rPr>
          <w:rFonts w:ascii="Verdana" w:hAnsi="Verdana"/>
          <w:b/>
        </w:rPr>
        <w:t>Löschung</w:t>
      </w:r>
      <w:proofErr w:type="spellEnd"/>
      <w:r>
        <w:rPr>
          <w:rFonts w:ascii="Verdana" w:hAnsi="Verdana"/>
          <w:b/>
          <w:spacing w:val="57"/>
          <w:w w:val="99"/>
        </w:rPr>
        <w:t xml:space="preserve"> </w:t>
      </w:r>
      <w:r>
        <w:rPr>
          <w:rFonts w:ascii="Verdana" w:hAnsi="Verdana"/>
          <w:b/>
          <w:spacing w:val="-1"/>
        </w:rPr>
        <w:t>der</w:t>
      </w:r>
      <w:r>
        <w:rPr>
          <w:rFonts w:ascii="Verdana" w:hAnsi="Verdana"/>
          <w:b/>
          <w:spacing w:val="-7"/>
        </w:rPr>
        <w:t xml:space="preserve"> </w:t>
      </w:r>
      <w:proofErr w:type="spellStart"/>
      <w:r>
        <w:rPr>
          <w:rFonts w:ascii="Verdana" w:hAnsi="Verdana"/>
          <w:b/>
        </w:rPr>
        <w:t>Bindung</w:t>
      </w:r>
      <w:proofErr w:type="spellEnd"/>
      <w:r>
        <w:rPr>
          <w:rFonts w:ascii="Verdana" w:hAnsi="Verdana"/>
          <w:b/>
          <w:spacing w:val="-8"/>
        </w:rPr>
        <w:t xml:space="preserve"> </w:t>
      </w:r>
      <w:proofErr w:type="spellStart"/>
      <w:r>
        <w:rPr>
          <w:rFonts w:ascii="Verdana" w:hAnsi="Verdana"/>
          <w:b/>
          <w:spacing w:val="-1"/>
        </w:rPr>
        <w:t>gemäß</w:t>
      </w:r>
      <w:proofErr w:type="spellEnd"/>
      <w:r>
        <w:rPr>
          <w:rFonts w:ascii="Verdana" w:hAnsi="Verdana"/>
          <w:b/>
          <w:spacing w:val="-6"/>
        </w:rPr>
        <w:t xml:space="preserve"> </w:t>
      </w:r>
      <w:r>
        <w:rPr>
          <w:rFonts w:ascii="Verdana" w:hAnsi="Verdana"/>
          <w:b/>
          <w:spacing w:val="-1"/>
        </w:rPr>
        <w:t>Art.</w:t>
      </w:r>
      <w:r>
        <w:rPr>
          <w:rFonts w:ascii="Verdana" w:hAnsi="Verdana"/>
          <w:b/>
          <w:spacing w:val="-7"/>
        </w:rPr>
        <w:t xml:space="preserve"> </w:t>
      </w:r>
      <w:r>
        <w:rPr>
          <w:rFonts w:ascii="Verdana" w:hAnsi="Verdana"/>
          <w:b/>
        </w:rPr>
        <w:t>79</w:t>
      </w:r>
      <w:r>
        <w:rPr>
          <w:rFonts w:ascii="Verdana" w:hAnsi="Verdana"/>
          <w:b/>
          <w:spacing w:val="-6"/>
        </w:rPr>
        <w:t xml:space="preserve"> </w:t>
      </w:r>
      <w:r>
        <w:rPr>
          <w:rFonts w:ascii="Verdana" w:hAnsi="Verdana"/>
          <w:b/>
        </w:rPr>
        <w:t>des</w:t>
      </w:r>
      <w:r>
        <w:rPr>
          <w:rFonts w:ascii="Verdana" w:hAnsi="Verdana"/>
          <w:b/>
          <w:spacing w:val="-7"/>
        </w:rPr>
        <w:t xml:space="preserve"> </w:t>
      </w:r>
      <w:r>
        <w:rPr>
          <w:rFonts w:ascii="Verdana" w:hAnsi="Verdana"/>
          <w:b/>
          <w:spacing w:val="-1"/>
        </w:rPr>
        <w:t>L.G.</w:t>
      </w:r>
      <w:r>
        <w:rPr>
          <w:rFonts w:ascii="Verdana" w:hAnsi="Verdana"/>
          <w:b/>
          <w:spacing w:val="-6"/>
        </w:rPr>
        <w:t xml:space="preserve"> </w:t>
      </w:r>
      <w:r>
        <w:rPr>
          <w:rFonts w:ascii="Verdana" w:hAnsi="Verdana"/>
          <w:b/>
        </w:rPr>
        <w:t>Nr.</w:t>
      </w:r>
      <w:r>
        <w:rPr>
          <w:rFonts w:ascii="Verdana" w:hAnsi="Verdana"/>
          <w:b/>
          <w:spacing w:val="-7"/>
        </w:rPr>
        <w:t xml:space="preserve"> </w:t>
      </w:r>
      <w:r>
        <w:rPr>
          <w:rFonts w:ascii="Verdana" w:hAnsi="Verdana"/>
          <w:b/>
        </w:rPr>
        <w:t>13</w:t>
      </w:r>
      <w:r>
        <w:rPr>
          <w:rFonts w:ascii="Verdana" w:hAnsi="Verdana"/>
          <w:b/>
          <w:spacing w:val="-7"/>
        </w:rPr>
        <w:t xml:space="preserve"> </w:t>
      </w:r>
      <w:proofErr w:type="spellStart"/>
      <w:r>
        <w:rPr>
          <w:rFonts w:ascii="Verdana" w:hAnsi="Verdana"/>
          <w:b/>
        </w:rPr>
        <w:t>vom</w:t>
      </w:r>
      <w:proofErr w:type="spellEnd"/>
      <w:r>
        <w:rPr>
          <w:rFonts w:ascii="Verdana" w:hAnsi="Verdana"/>
          <w:b/>
          <w:spacing w:val="-6"/>
        </w:rPr>
        <w:t xml:space="preserve"> </w:t>
      </w:r>
      <w:r>
        <w:rPr>
          <w:rFonts w:ascii="Verdana" w:hAnsi="Verdana"/>
          <w:b/>
        </w:rPr>
        <w:t>11.08.1997</w:t>
      </w:r>
    </w:p>
    <w:p w14:paraId="72867DCA" w14:textId="77777777" w:rsidR="002E7703" w:rsidRDefault="002E7703">
      <w:pPr>
        <w:rPr>
          <w:rFonts w:ascii="Verdana" w:eastAsia="Verdana" w:hAnsi="Verdana" w:cs="Verdana"/>
          <w:b/>
          <w:bCs/>
        </w:rPr>
      </w:pPr>
    </w:p>
    <w:p w14:paraId="2C9497E2" w14:textId="77777777" w:rsidR="002E7703" w:rsidRDefault="002E7703">
      <w:pPr>
        <w:spacing w:before="12"/>
        <w:rPr>
          <w:rFonts w:ascii="Verdana" w:eastAsia="Verdana" w:hAnsi="Verdana" w:cs="Verdana"/>
          <w:b/>
          <w:bCs/>
          <w:sz w:val="21"/>
          <w:szCs w:val="21"/>
        </w:rPr>
      </w:pPr>
    </w:p>
    <w:p w14:paraId="5B938959" w14:textId="77777777" w:rsidR="002E7703" w:rsidRDefault="0030480D">
      <w:pPr>
        <w:pStyle w:val="Textkrper"/>
        <w:jc w:val="both"/>
      </w:pPr>
      <w:r>
        <w:t>Sehr</w:t>
      </w:r>
      <w:r>
        <w:rPr>
          <w:spacing w:val="-10"/>
        </w:rPr>
        <w:t xml:space="preserve"> </w:t>
      </w:r>
      <w:proofErr w:type="spellStart"/>
      <w:r>
        <w:t>geehrte</w:t>
      </w:r>
      <w:proofErr w:type="spellEnd"/>
      <w:r>
        <w:rPr>
          <w:spacing w:val="-8"/>
        </w:rPr>
        <w:t xml:space="preserve"> </w:t>
      </w:r>
      <w:r>
        <w:t>Damen</w:t>
      </w:r>
      <w:r>
        <w:rPr>
          <w:spacing w:val="-9"/>
        </w:rPr>
        <w:t xml:space="preserve"> </w:t>
      </w:r>
      <w:r>
        <w:t>und</w:t>
      </w:r>
      <w:r>
        <w:rPr>
          <w:spacing w:val="-9"/>
        </w:rPr>
        <w:t xml:space="preserve"> </w:t>
      </w:r>
      <w:proofErr w:type="spellStart"/>
      <w:r>
        <w:t>Herren</w:t>
      </w:r>
      <w:proofErr w:type="spellEnd"/>
      <w:r>
        <w:t>,</w:t>
      </w:r>
    </w:p>
    <w:p w14:paraId="460909C7" w14:textId="77777777" w:rsidR="002E7703" w:rsidRDefault="002E7703">
      <w:pPr>
        <w:rPr>
          <w:rFonts w:ascii="Verdana" w:eastAsia="Verdana" w:hAnsi="Verdana" w:cs="Verdana"/>
        </w:rPr>
      </w:pPr>
    </w:p>
    <w:p w14:paraId="63C8E717" w14:textId="77777777" w:rsidR="002E7703" w:rsidRDefault="0030480D">
      <w:pPr>
        <w:pStyle w:val="Textkrper"/>
        <w:tabs>
          <w:tab w:val="left" w:pos="3436"/>
          <w:tab w:val="left" w:pos="6778"/>
          <w:tab w:val="left" w:pos="7193"/>
          <w:tab w:val="left" w:pos="9142"/>
        </w:tabs>
        <w:ind w:right="154"/>
        <w:jc w:val="both"/>
      </w:pPr>
      <w:r>
        <w:rPr>
          <w:spacing w:val="-1"/>
        </w:rPr>
        <w:t>der/die</w:t>
      </w:r>
      <w:r>
        <w:rPr>
          <w:spacing w:val="-23"/>
        </w:rPr>
        <w:t xml:space="preserve"> </w:t>
      </w:r>
      <w:proofErr w:type="spellStart"/>
      <w:r>
        <w:rPr>
          <w:spacing w:val="-1"/>
        </w:rPr>
        <w:t>unterfertigte</w:t>
      </w:r>
      <w:proofErr w:type="spellEnd"/>
      <w:r>
        <w:rPr>
          <w:spacing w:val="-1"/>
          <w:u w:val="single" w:color="000000"/>
        </w:rPr>
        <w:tab/>
      </w:r>
      <w:proofErr w:type="gramStart"/>
      <w:r>
        <w:rPr>
          <w:spacing w:val="-1"/>
          <w:u w:val="single" w:color="000000"/>
        </w:rPr>
        <w:tab/>
      </w:r>
      <w:r>
        <w:t xml:space="preserve">,   </w:t>
      </w:r>
      <w:proofErr w:type="gramEnd"/>
      <w:r>
        <w:t xml:space="preserve">    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geb</w:t>
      </w:r>
      <w:proofErr w:type="spellEnd"/>
      <w:r>
        <w:rPr>
          <w:spacing w:val="-1"/>
        </w:rPr>
        <w:t>.</w:t>
      </w:r>
      <w:r>
        <w:t xml:space="preserve">       </w:t>
      </w:r>
      <w:r>
        <w:rPr>
          <w:spacing w:val="13"/>
        </w:rPr>
        <w:t xml:space="preserve"> </w:t>
      </w:r>
      <w:r>
        <w:rPr>
          <w:spacing w:val="2"/>
        </w:rPr>
        <w:t>am</w:t>
      </w:r>
      <w:r>
        <w:rPr>
          <w:w w:val="99"/>
          <w:u w:val="single" w:color="000000"/>
        </w:rPr>
        <w:t xml:space="preserve"> </w:t>
      </w:r>
      <w:proofErr w:type="gramStart"/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  <w:r>
        <w:rPr>
          <w:spacing w:val="25"/>
        </w:rPr>
        <w:t xml:space="preserve"> </w:t>
      </w:r>
      <w:r>
        <w:rPr>
          <w:spacing w:val="-1"/>
          <w:w w:val="95"/>
        </w:rPr>
        <w:t>in</w:t>
      </w:r>
      <w:proofErr w:type="gramEnd"/>
      <w:r>
        <w:rPr>
          <w:spacing w:val="-1"/>
          <w:w w:val="95"/>
          <w:u w:val="single" w:color="000000"/>
        </w:rPr>
        <w:tab/>
      </w:r>
      <w:r>
        <w:t>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wohnhaft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 xml:space="preserve">, </w:t>
      </w:r>
      <w:r>
        <w:rPr>
          <w:spacing w:val="16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w w:val="95"/>
        </w:rPr>
        <w:t xml:space="preserve">Nr.         </w:t>
      </w:r>
      <w:r>
        <w:rPr>
          <w:spacing w:val="28"/>
          <w:w w:val="95"/>
        </w:rPr>
        <w:t xml:space="preserve"> </w:t>
      </w:r>
      <w:r>
        <w:t>,</w:t>
      </w:r>
      <w:r>
        <w:rPr>
          <w:spacing w:val="-19"/>
        </w:rPr>
        <w:t xml:space="preserve"> </w:t>
      </w:r>
      <w:proofErr w:type="spellStart"/>
      <w:r>
        <w:rPr>
          <w:spacing w:val="-1"/>
        </w:rPr>
        <w:t>Steuernummer</w:t>
      </w:r>
      <w:proofErr w:type="spellEnd"/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,</w:t>
      </w:r>
    </w:p>
    <w:p w14:paraId="2D56485B" w14:textId="77777777" w:rsidR="002E7703" w:rsidRDefault="0030480D">
      <w:pPr>
        <w:pStyle w:val="Textkrper"/>
        <w:ind w:left="6"/>
        <w:jc w:val="center"/>
      </w:pPr>
      <w:proofErr w:type="spellStart"/>
      <w:r>
        <w:rPr>
          <w:spacing w:val="-1"/>
        </w:rPr>
        <w:t>ersucht</w:t>
      </w:r>
      <w:proofErr w:type="spellEnd"/>
    </w:p>
    <w:p w14:paraId="62228D38" w14:textId="77777777" w:rsidR="002E7703" w:rsidRDefault="0030480D">
      <w:pPr>
        <w:pStyle w:val="Textkrper"/>
        <w:ind w:right="107"/>
        <w:jc w:val="both"/>
      </w:pPr>
      <w:proofErr w:type="spellStart"/>
      <w:r>
        <w:t>hiermit</w:t>
      </w:r>
      <w:proofErr w:type="spellEnd"/>
      <w:r>
        <w:rPr>
          <w:spacing w:val="58"/>
        </w:rPr>
        <w:t xml:space="preserve"> </w:t>
      </w:r>
      <w:r>
        <w:t>um</w:t>
      </w:r>
      <w:r>
        <w:rPr>
          <w:spacing w:val="58"/>
        </w:rPr>
        <w:t xml:space="preserve"> </w:t>
      </w:r>
      <w:r>
        <w:t>die</w:t>
      </w:r>
      <w:r>
        <w:rPr>
          <w:spacing w:val="59"/>
        </w:rPr>
        <w:t xml:space="preserve"> </w:t>
      </w:r>
      <w:proofErr w:type="spellStart"/>
      <w:r>
        <w:t>Ausstellung</w:t>
      </w:r>
      <w:proofErr w:type="spellEnd"/>
      <w:r>
        <w:rPr>
          <w:spacing w:val="59"/>
        </w:rPr>
        <w:t xml:space="preserve"> </w:t>
      </w:r>
      <w:r>
        <w:t>der</w:t>
      </w:r>
      <w:r>
        <w:rPr>
          <w:spacing w:val="58"/>
        </w:rPr>
        <w:t xml:space="preserve"> </w:t>
      </w:r>
      <w:proofErr w:type="spellStart"/>
      <w:r>
        <w:rPr>
          <w:spacing w:val="-1"/>
        </w:rPr>
        <w:t>Unbedenklichkeitserklärung</w:t>
      </w:r>
      <w:proofErr w:type="spellEnd"/>
      <w:r>
        <w:rPr>
          <w:spacing w:val="58"/>
        </w:rPr>
        <w:t xml:space="preserve"> </w:t>
      </w:r>
      <w:proofErr w:type="spellStart"/>
      <w:r>
        <w:t>zur</w:t>
      </w:r>
      <w:proofErr w:type="spellEnd"/>
      <w:r>
        <w:rPr>
          <w:spacing w:val="58"/>
        </w:rPr>
        <w:t xml:space="preserve"> </w:t>
      </w:r>
      <w:proofErr w:type="spellStart"/>
      <w:r>
        <w:t>Löschung</w:t>
      </w:r>
      <w:proofErr w:type="spellEnd"/>
      <w:r>
        <w:rPr>
          <w:spacing w:val="58"/>
        </w:rPr>
        <w:t xml:space="preserve"> </w:t>
      </w:r>
      <w:r>
        <w:t>der</w:t>
      </w:r>
      <w:r>
        <w:rPr>
          <w:spacing w:val="52"/>
          <w:w w:val="99"/>
        </w:rPr>
        <w:t xml:space="preserve"> </w:t>
      </w:r>
      <w:proofErr w:type="spellStart"/>
      <w:r>
        <w:t>Bindung</w:t>
      </w:r>
      <w:proofErr w:type="spellEnd"/>
      <w:r>
        <w:rPr>
          <w:spacing w:val="54"/>
        </w:rPr>
        <w:t xml:space="preserve"> </w:t>
      </w:r>
      <w:proofErr w:type="spellStart"/>
      <w:r>
        <w:t>gemäß</w:t>
      </w:r>
      <w:proofErr w:type="spellEnd"/>
      <w:r>
        <w:rPr>
          <w:spacing w:val="55"/>
        </w:rPr>
        <w:t xml:space="preserve"> </w:t>
      </w:r>
      <w:r>
        <w:t>Art.</w:t>
      </w:r>
      <w:r>
        <w:rPr>
          <w:spacing w:val="55"/>
        </w:rPr>
        <w:t xml:space="preserve"> </w:t>
      </w:r>
      <w:r>
        <w:t>79</w:t>
      </w:r>
      <w:r>
        <w:rPr>
          <w:spacing w:val="55"/>
        </w:rPr>
        <w:t xml:space="preserve"> </w:t>
      </w:r>
      <w:r>
        <w:t>des</w:t>
      </w:r>
      <w:r>
        <w:rPr>
          <w:spacing w:val="54"/>
        </w:rPr>
        <w:t xml:space="preserve"> </w:t>
      </w:r>
      <w:r>
        <w:t>L.G.</w:t>
      </w:r>
      <w:r>
        <w:rPr>
          <w:spacing w:val="55"/>
        </w:rPr>
        <w:t xml:space="preserve"> </w:t>
      </w:r>
      <w:r>
        <w:t>Nr.</w:t>
      </w:r>
      <w:r>
        <w:rPr>
          <w:spacing w:val="55"/>
        </w:rPr>
        <w:t xml:space="preserve"> </w:t>
      </w:r>
      <w:r>
        <w:t>13</w:t>
      </w:r>
      <w:r>
        <w:rPr>
          <w:spacing w:val="54"/>
        </w:rPr>
        <w:t xml:space="preserve"> </w:t>
      </w:r>
      <w:proofErr w:type="spellStart"/>
      <w:r>
        <w:t>vom</w:t>
      </w:r>
      <w:proofErr w:type="spellEnd"/>
      <w:r>
        <w:rPr>
          <w:spacing w:val="56"/>
        </w:rPr>
        <w:t xml:space="preserve"> </w:t>
      </w:r>
      <w:r>
        <w:t>11.08.1997,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wegen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Ablauf</w:t>
      </w:r>
      <w:proofErr w:type="spellEnd"/>
      <w:r>
        <w:rPr>
          <w:spacing w:val="55"/>
        </w:rPr>
        <w:t xml:space="preserve"> </w:t>
      </w:r>
      <w:r>
        <w:t>der</w:t>
      </w:r>
      <w:r>
        <w:rPr>
          <w:spacing w:val="27"/>
          <w:w w:val="99"/>
        </w:rPr>
        <w:t xml:space="preserve"> </w:t>
      </w:r>
      <w:proofErr w:type="spellStart"/>
      <w:r>
        <w:t>Bindungszeit</w:t>
      </w:r>
      <w:proofErr w:type="spellEnd"/>
      <w:r>
        <w:t>.</w:t>
      </w:r>
    </w:p>
    <w:p w14:paraId="62908617" w14:textId="77777777" w:rsidR="002E7703" w:rsidRDefault="002E7703">
      <w:pPr>
        <w:spacing w:before="11"/>
        <w:rPr>
          <w:rFonts w:ascii="Verdana" w:eastAsia="Verdana" w:hAnsi="Verdana" w:cs="Verdana"/>
          <w:sz w:val="21"/>
          <w:szCs w:val="21"/>
        </w:rPr>
      </w:pPr>
    </w:p>
    <w:p w14:paraId="5D751E02" w14:textId="77777777" w:rsidR="002E7703" w:rsidRDefault="0030480D">
      <w:pPr>
        <w:pStyle w:val="Textkrper"/>
        <w:tabs>
          <w:tab w:val="left" w:pos="3294"/>
        </w:tabs>
        <w:ind w:right="4528"/>
      </w:pPr>
      <w:r>
        <w:t>Die</w:t>
      </w:r>
      <w:r>
        <w:rPr>
          <w:spacing w:val="-7"/>
        </w:rPr>
        <w:t xml:space="preserve"> </w:t>
      </w:r>
      <w:proofErr w:type="spellStart"/>
      <w:r>
        <w:t>Bindung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8"/>
        </w:rPr>
        <w:t xml:space="preserve"> </w:t>
      </w:r>
      <w:proofErr w:type="spellStart"/>
      <w:r>
        <w:t>eingetragen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7"/>
        </w:rPr>
        <w:t xml:space="preserve"> </w:t>
      </w:r>
      <w:proofErr w:type="spellStart"/>
      <w:r>
        <w:t>Lasten</w:t>
      </w:r>
      <w:proofErr w:type="spellEnd"/>
      <w:r>
        <w:rPr>
          <w:spacing w:val="-7"/>
        </w:rPr>
        <w:t xml:space="preserve"> </w:t>
      </w:r>
      <w:r>
        <w:t>der</w:t>
      </w:r>
      <w:r>
        <w:rPr>
          <w:spacing w:val="23"/>
          <w:w w:val="99"/>
        </w:rPr>
        <w:t xml:space="preserve"> </w:t>
      </w:r>
      <w:proofErr w:type="spellStart"/>
      <w:proofErr w:type="gramStart"/>
      <w:r>
        <w:rPr>
          <w:spacing w:val="-1"/>
        </w:rPr>
        <w:t>Bauparzelle</w:t>
      </w:r>
      <w:proofErr w:type="spellEnd"/>
      <w:r>
        <w:rPr>
          <w:spacing w:val="6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w w:val="1"/>
          <w:u w:val="single" w:color="000000"/>
        </w:rPr>
        <w:t xml:space="preserve"> </w:t>
      </w:r>
      <w:r>
        <w:t xml:space="preserve"> </w:t>
      </w:r>
      <w:r>
        <w:rPr>
          <w:spacing w:val="6"/>
        </w:rPr>
        <w:t xml:space="preserve">    </w:t>
      </w:r>
      <w:proofErr w:type="spellStart"/>
      <w:r>
        <w:rPr>
          <w:spacing w:val="-1"/>
        </w:rPr>
        <w:t>Baueinheit</w:t>
      </w:r>
      <w:proofErr w:type="spellEnd"/>
      <w:r>
        <w:t xml:space="preserve">  </w:t>
      </w:r>
      <w:r>
        <w:rPr>
          <w:spacing w:val="-3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8"/>
        </w:rPr>
        <w:t xml:space="preserve">   </w:t>
      </w:r>
      <w:proofErr w:type="spellStart"/>
      <w:r>
        <w:rPr>
          <w:spacing w:val="-1"/>
          <w:w w:val="95"/>
        </w:rPr>
        <w:t>materieller</w:t>
      </w:r>
      <w:proofErr w:type="spellEnd"/>
      <w:r>
        <w:rPr>
          <w:spacing w:val="51"/>
          <w:w w:val="95"/>
        </w:rPr>
        <w:t xml:space="preserve"> </w:t>
      </w:r>
      <w:proofErr w:type="spellStart"/>
      <w:r>
        <w:rPr>
          <w:spacing w:val="-1"/>
        </w:rPr>
        <w:t>Anteil</w:t>
      </w:r>
      <w:proofErr w:type="spellEnd"/>
      <w:r>
        <w:t xml:space="preserve"> </w:t>
      </w:r>
      <w:r>
        <w:rPr>
          <w:spacing w:val="8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3"/>
        </w:rPr>
        <w:t xml:space="preserve">            </w:t>
      </w:r>
      <w:proofErr w:type="spellStart"/>
      <w:r>
        <w:rPr>
          <w:spacing w:val="-1"/>
        </w:rPr>
        <w:t>E.Zl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6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  <w:r>
        <w:t xml:space="preserve"> </w:t>
      </w:r>
      <w:r>
        <w:rPr>
          <w:spacing w:val="2"/>
        </w:rPr>
        <w:t xml:space="preserve">              </w:t>
      </w:r>
      <w:r>
        <w:rPr>
          <w:w w:val="95"/>
        </w:rPr>
        <w:t>KG</w:t>
      </w:r>
      <w:r>
        <w:rPr>
          <w:spacing w:val="15"/>
          <w:w w:val="95"/>
        </w:rPr>
        <w:t xml:space="preserve"> </w:t>
      </w:r>
      <w:proofErr w:type="spellStart"/>
      <w:r>
        <w:t>Lüsen</w:t>
      </w:r>
      <w:proofErr w:type="spellEnd"/>
      <w:r>
        <w:rPr>
          <w:spacing w:val="-7"/>
        </w:rPr>
        <w:t xml:space="preserve"> </w:t>
      </w:r>
      <w:proofErr w:type="spellStart"/>
      <w:r>
        <w:t>unter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T.Zl</w:t>
      </w:r>
      <w:proofErr w:type="spellEnd"/>
      <w:r>
        <w:rPr>
          <w:spacing w:val="-1"/>
        </w:rPr>
        <w:t>.</w:t>
      </w:r>
      <w:r>
        <w:rPr>
          <w:spacing w:val="-1"/>
          <w:u w:val="single" w:color="000000"/>
        </w:rPr>
        <w:tab/>
      </w:r>
      <w:r>
        <w:t>.</w:t>
      </w:r>
    </w:p>
    <w:p w14:paraId="710D2404" w14:textId="77777777" w:rsidR="002E7703" w:rsidRDefault="002E7703">
      <w:pPr>
        <w:rPr>
          <w:rFonts w:ascii="Verdana" w:eastAsia="Verdana" w:hAnsi="Verdana" w:cs="Verdana"/>
        </w:rPr>
      </w:pPr>
    </w:p>
    <w:p w14:paraId="202B9FDF" w14:textId="77777777" w:rsidR="002E7703" w:rsidRDefault="0030480D">
      <w:pPr>
        <w:pStyle w:val="Textkrper"/>
        <w:jc w:val="both"/>
      </w:pPr>
      <w:proofErr w:type="spellStart"/>
      <w:r>
        <w:t>Mit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freundlichen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Grüßen</w:t>
      </w:r>
      <w:proofErr w:type="spellEnd"/>
    </w:p>
    <w:p w14:paraId="44A0EF93" w14:textId="77777777" w:rsidR="002E7703" w:rsidRDefault="002E7703">
      <w:pPr>
        <w:rPr>
          <w:rFonts w:ascii="Verdana" w:eastAsia="Verdana" w:hAnsi="Verdana" w:cs="Verdana"/>
          <w:sz w:val="20"/>
          <w:szCs w:val="20"/>
        </w:rPr>
      </w:pPr>
    </w:p>
    <w:p w14:paraId="6D13B1C4" w14:textId="77777777" w:rsidR="002E7703" w:rsidRDefault="002E7703">
      <w:pPr>
        <w:rPr>
          <w:rFonts w:ascii="Verdana" w:eastAsia="Verdana" w:hAnsi="Verdana" w:cs="Verdana"/>
          <w:sz w:val="20"/>
          <w:szCs w:val="20"/>
        </w:rPr>
      </w:pPr>
    </w:p>
    <w:p w14:paraId="2797A477" w14:textId="77777777" w:rsidR="002E7703" w:rsidRDefault="002E7703">
      <w:pPr>
        <w:rPr>
          <w:rFonts w:ascii="Verdana" w:eastAsia="Verdana" w:hAnsi="Verdana" w:cs="Verdana"/>
          <w:sz w:val="20"/>
          <w:szCs w:val="20"/>
        </w:rPr>
      </w:pPr>
    </w:p>
    <w:p w14:paraId="7F8D313C" w14:textId="2F5D7EDD" w:rsidR="002E7703" w:rsidRDefault="002E7703">
      <w:pPr>
        <w:spacing w:before="9"/>
        <w:rPr>
          <w:rFonts w:ascii="Verdana" w:eastAsia="Verdana" w:hAnsi="Verdana" w:cs="Verdana"/>
          <w:sz w:val="25"/>
          <w:szCs w:val="25"/>
        </w:rPr>
      </w:pPr>
    </w:p>
    <w:p w14:paraId="0FB24D94" w14:textId="77777777" w:rsidR="0030480D" w:rsidRDefault="0030480D">
      <w:pPr>
        <w:spacing w:before="9"/>
        <w:rPr>
          <w:rFonts w:ascii="Verdana" w:eastAsia="Verdana" w:hAnsi="Verdana" w:cs="Verdana"/>
          <w:sz w:val="25"/>
          <w:szCs w:val="25"/>
        </w:rPr>
      </w:pPr>
    </w:p>
    <w:p w14:paraId="66A6B9FD" w14:textId="4656EB40" w:rsidR="002E7703" w:rsidRDefault="0030480D">
      <w:pPr>
        <w:spacing w:line="20" w:lineRule="atLeast"/>
        <w:ind w:left="22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 w14:anchorId="3F390AB2">
          <v:group id="_x0000_s1026" style="width:132.95pt;height:.65pt;mso-position-horizontal-relative:char;mso-position-vertical-relative:line" coordsize="2659,13">
            <v:group id="_x0000_s1027" style="position:absolute;left:6;top:6;width:2646;height:2" coordorigin="6,6" coordsize="2646,2">
              <v:shape id="_x0000_s1028" style="position:absolute;left:6;top:6;width:2646;height:2" coordorigin="6,6" coordsize="2646,0" path="m6,6r2646,e" filled="f" strokeweight=".22853mm">
                <v:path arrowok="t"/>
              </v:shape>
            </v:group>
            <w10:anchorlock/>
          </v:group>
        </w:pict>
      </w:r>
    </w:p>
    <w:p w14:paraId="0F8BD0D7" w14:textId="01D792BD" w:rsidR="0030480D" w:rsidRDefault="0030480D">
      <w:pPr>
        <w:spacing w:line="20" w:lineRule="atLeast"/>
        <w:ind w:left="224"/>
        <w:rPr>
          <w:rFonts w:ascii="Verdana" w:eastAsia="Verdana" w:hAnsi="Verdana" w:cs="Verdana"/>
          <w:sz w:val="2"/>
          <w:szCs w:val="2"/>
        </w:rPr>
      </w:pPr>
    </w:p>
    <w:p w14:paraId="46250CD7" w14:textId="166A6615" w:rsidR="0030480D" w:rsidRDefault="0030480D">
      <w:pPr>
        <w:spacing w:line="20" w:lineRule="atLeast"/>
        <w:ind w:left="224"/>
        <w:rPr>
          <w:rFonts w:ascii="Verdana" w:eastAsia="Verdana" w:hAnsi="Verdana" w:cs="Verdana"/>
          <w:sz w:val="2"/>
          <w:szCs w:val="2"/>
        </w:rPr>
      </w:pPr>
    </w:p>
    <w:p w14:paraId="0ADAF32C" w14:textId="0CAF93AA" w:rsidR="0030480D" w:rsidRDefault="0030480D">
      <w:pPr>
        <w:spacing w:line="20" w:lineRule="atLeast"/>
        <w:ind w:left="224"/>
        <w:rPr>
          <w:rFonts w:ascii="Verdana" w:eastAsia="Verdana" w:hAnsi="Verdana" w:cs="Verdana"/>
          <w:sz w:val="2"/>
          <w:szCs w:val="2"/>
        </w:rPr>
      </w:pPr>
    </w:p>
    <w:p w14:paraId="46C08878" w14:textId="634047C5" w:rsidR="0030480D" w:rsidRDefault="0030480D">
      <w:pPr>
        <w:spacing w:line="20" w:lineRule="atLeast"/>
        <w:ind w:left="224"/>
        <w:rPr>
          <w:rFonts w:ascii="Verdana" w:eastAsia="Verdana" w:hAnsi="Verdana" w:cs="Verdana"/>
          <w:sz w:val="2"/>
          <w:szCs w:val="2"/>
        </w:rPr>
      </w:pPr>
    </w:p>
    <w:p w14:paraId="340E4B26" w14:textId="2365D0F1" w:rsidR="0030480D" w:rsidRDefault="0030480D">
      <w:pPr>
        <w:spacing w:line="20" w:lineRule="atLeast"/>
        <w:ind w:left="224"/>
        <w:rPr>
          <w:rFonts w:ascii="Verdana" w:eastAsia="Verdana" w:hAnsi="Verdana" w:cs="Verdana"/>
          <w:sz w:val="2"/>
          <w:szCs w:val="2"/>
        </w:rPr>
      </w:pPr>
    </w:p>
    <w:p w14:paraId="140D62C1" w14:textId="6092383D" w:rsidR="0030480D" w:rsidRDefault="0030480D">
      <w:pPr>
        <w:spacing w:line="20" w:lineRule="atLeast"/>
        <w:ind w:left="224"/>
        <w:rPr>
          <w:rFonts w:ascii="Verdana" w:eastAsia="Verdana" w:hAnsi="Verdana" w:cs="Verdana"/>
          <w:sz w:val="2"/>
          <w:szCs w:val="2"/>
        </w:rPr>
      </w:pPr>
    </w:p>
    <w:p w14:paraId="648469DA" w14:textId="46DDCD67" w:rsidR="0030480D" w:rsidRDefault="0030480D">
      <w:pPr>
        <w:spacing w:line="20" w:lineRule="atLeast"/>
        <w:ind w:left="224"/>
        <w:rPr>
          <w:rFonts w:ascii="Verdana" w:eastAsia="Verdana" w:hAnsi="Verdana" w:cs="Verdana"/>
          <w:sz w:val="2"/>
          <w:szCs w:val="2"/>
        </w:rPr>
      </w:pPr>
    </w:p>
    <w:p w14:paraId="461DAFE6" w14:textId="7BF1EF54" w:rsidR="0030480D" w:rsidRDefault="0030480D">
      <w:pPr>
        <w:spacing w:line="20" w:lineRule="atLeast"/>
        <w:ind w:left="224"/>
        <w:rPr>
          <w:rFonts w:ascii="Verdana" w:eastAsia="Verdana" w:hAnsi="Verdana" w:cs="Verdana"/>
          <w:sz w:val="2"/>
          <w:szCs w:val="2"/>
        </w:rPr>
      </w:pPr>
    </w:p>
    <w:p w14:paraId="0B77757C" w14:textId="00E2D537" w:rsidR="0030480D" w:rsidRDefault="0030480D">
      <w:pPr>
        <w:spacing w:line="20" w:lineRule="atLeast"/>
        <w:ind w:left="224"/>
        <w:rPr>
          <w:rFonts w:ascii="Verdana" w:eastAsia="Verdana" w:hAnsi="Verdana" w:cs="Verdana"/>
          <w:sz w:val="2"/>
          <w:szCs w:val="2"/>
        </w:rPr>
      </w:pPr>
    </w:p>
    <w:p w14:paraId="191A572E" w14:textId="228F3C08" w:rsidR="0030480D" w:rsidRDefault="0030480D">
      <w:pPr>
        <w:spacing w:line="20" w:lineRule="atLeast"/>
        <w:ind w:left="224"/>
        <w:rPr>
          <w:rFonts w:ascii="Verdana" w:eastAsia="Verdana" w:hAnsi="Verdana" w:cs="Verdana"/>
          <w:sz w:val="2"/>
          <w:szCs w:val="2"/>
        </w:rPr>
      </w:pPr>
    </w:p>
    <w:p w14:paraId="6BFEC659" w14:textId="280C38CF" w:rsidR="0030480D" w:rsidRDefault="0030480D">
      <w:pPr>
        <w:spacing w:line="20" w:lineRule="atLeast"/>
        <w:ind w:left="224"/>
        <w:rPr>
          <w:rFonts w:ascii="Verdana" w:eastAsia="Verdana" w:hAnsi="Verdana" w:cs="Verdana"/>
          <w:sz w:val="2"/>
          <w:szCs w:val="2"/>
        </w:rPr>
      </w:pPr>
    </w:p>
    <w:p w14:paraId="77EC31CA" w14:textId="3B3F155C" w:rsidR="0030480D" w:rsidRDefault="0030480D">
      <w:pPr>
        <w:spacing w:line="20" w:lineRule="atLeast"/>
        <w:ind w:left="224"/>
        <w:rPr>
          <w:rFonts w:ascii="Verdana" w:eastAsia="Verdana" w:hAnsi="Verdana" w:cs="Verdana"/>
          <w:sz w:val="2"/>
          <w:szCs w:val="2"/>
        </w:rPr>
      </w:pPr>
    </w:p>
    <w:p w14:paraId="7E233160" w14:textId="272A309B" w:rsidR="0030480D" w:rsidRDefault="0030480D">
      <w:pPr>
        <w:spacing w:line="20" w:lineRule="atLeast"/>
        <w:ind w:left="224"/>
        <w:rPr>
          <w:rFonts w:ascii="Verdana" w:eastAsia="Verdana" w:hAnsi="Verdana" w:cs="Verdana"/>
          <w:sz w:val="2"/>
          <w:szCs w:val="2"/>
        </w:rPr>
      </w:pPr>
    </w:p>
    <w:p w14:paraId="1897602F" w14:textId="0251B58F" w:rsidR="0030480D" w:rsidRDefault="0030480D">
      <w:pPr>
        <w:spacing w:line="20" w:lineRule="atLeast"/>
        <w:ind w:left="224"/>
        <w:rPr>
          <w:rFonts w:ascii="Verdana" w:eastAsia="Verdana" w:hAnsi="Verdana" w:cs="Verdana"/>
          <w:sz w:val="2"/>
          <w:szCs w:val="2"/>
        </w:rPr>
      </w:pPr>
    </w:p>
    <w:p w14:paraId="13AED132" w14:textId="349C1F05" w:rsidR="0030480D" w:rsidRDefault="0030480D">
      <w:pPr>
        <w:spacing w:line="20" w:lineRule="atLeast"/>
        <w:ind w:left="224"/>
        <w:rPr>
          <w:rFonts w:ascii="Verdana" w:eastAsia="Verdana" w:hAnsi="Verdana" w:cs="Verdana"/>
          <w:sz w:val="2"/>
          <w:szCs w:val="2"/>
        </w:rPr>
      </w:pPr>
    </w:p>
    <w:p w14:paraId="645EC19B" w14:textId="22363964" w:rsidR="0030480D" w:rsidRDefault="0030480D">
      <w:pPr>
        <w:spacing w:line="20" w:lineRule="atLeast"/>
        <w:ind w:left="224"/>
        <w:rPr>
          <w:rFonts w:ascii="Verdana" w:eastAsia="Verdana" w:hAnsi="Verdana" w:cs="Verdana"/>
          <w:sz w:val="2"/>
          <w:szCs w:val="2"/>
        </w:rPr>
      </w:pPr>
    </w:p>
    <w:p w14:paraId="15448241" w14:textId="0045B1B0" w:rsidR="0030480D" w:rsidRDefault="0030480D">
      <w:pPr>
        <w:spacing w:line="20" w:lineRule="atLeast"/>
        <w:ind w:left="224"/>
        <w:rPr>
          <w:rFonts w:ascii="Verdana" w:eastAsia="Verdana" w:hAnsi="Verdana" w:cs="Verdana"/>
          <w:sz w:val="2"/>
          <w:szCs w:val="2"/>
        </w:rPr>
      </w:pPr>
    </w:p>
    <w:p w14:paraId="0CBE57A6" w14:textId="7D35434F" w:rsidR="0030480D" w:rsidRDefault="0030480D">
      <w:pPr>
        <w:spacing w:line="20" w:lineRule="atLeast"/>
        <w:ind w:left="224"/>
        <w:rPr>
          <w:rFonts w:ascii="Verdana" w:eastAsia="Verdana" w:hAnsi="Verdana" w:cs="Verdana"/>
          <w:sz w:val="2"/>
          <w:szCs w:val="2"/>
        </w:rPr>
      </w:pPr>
    </w:p>
    <w:p w14:paraId="7F642B44" w14:textId="40DCD141" w:rsidR="0030480D" w:rsidRDefault="0030480D">
      <w:pPr>
        <w:spacing w:line="20" w:lineRule="atLeast"/>
        <w:ind w:left="224"/>
        <w:rPr>
          <w:rFonts w:ascii="Verdana" w:eastAsia="Verdana" w:hAnsi="Verdana" w:cs="Verdana"/>
          <w:sz w:val="2"/>
          <w:szCs w:val="2"/>
        </w:rPr>
      </w:pPr>
    </w:p>
    <w:p w14:paraId="725486B3" w14:textId="2FC063EF" w:rsidR="0030480D" w:rsidRDefault="0030480D">
      <w:pPr>
        <w:spacing w:line="20" w:lineRule="atLeast"/>
        <w:ind w:left="224"/>
        <w:rPr>
          <w:rFonts w:ascii="Verdana" w:eastAsia="Verdana" w:hAnsi="Verdana" w:cs="Verdana"/>
          <w:sz w:val="2"/>
          <w:szCs w:val="2"/>
        </w:rPr>
      </w:pPr>
    </w:p>
    <w:p w14:paraId="02C698AD" w14:textId="17DBD7F4" w:rsidR="0030480D" w:rsidRDefault="0030480D">
      <w:pPr>
        <w:spacing w:line="20" w:lineRule="atLeast"/>
        <w:ind w:left="224"/>
        <w:rPr>
          <w:rFonts w:ascii="Verdana" w:eastAsia="Verdana" w:hAnsi="Verdana" w:cs="Verdana"/>
          <w:sz w:val="2"/>
          <w:szCs w:val="2"/>
        </w:rPr>
      </w:pPr>
    </w:p>
    <w:p w14:paraId="67F85A79" w14:textId="3DB3B298" w:rsidR="0030480D" w:rsidRDefault="0030480D">
      <w:pPr>
        <w:spacing w:line="20" w:lineRule="atLeast"/>
        <w:ind w:left="224"/>
        <w:rPr>
          <w:rFonts w:ascii="Verdana" w:eastAsia="Verdana" w:hAnsi="Verdana" w:cs="Verdana"/>
          <w:sz w:val="2"/>
          <w:szCs w:val="2"/>
        </w:rPr>
      </w:pPr>
    </w:p>
    <w:p w14:paraId="31D73481" w14:textId="2806170D" w:rsidR="0030480D" w:rsidRDefault="0030480D">
      <w:pPr>
        <w:spacing w:line="20" w:lineRule="atLeast"/>
        <w:ind w:left="224"/>
        <w:rPr>
          <w:rFonts w:ascii="Verdana" w:eastAsia="Verdana" w:hAnsi="Verdana" w:cs="Verdana"/>
          <w:sz w:val="2"/>
          <w:szCs w:val="2"/>
        </w:rPr>
      </w:pPr>
    </w:p>
    <w:p w14:paraId="0CAF0D91" w14:textId="32A81DDD" w:rsidR="0030480D" w:rsidRDefault="0030480D">
      <w:pPr>
        <w:spacing w:line="20" w:lineRule="atLeast"/>
        <w:ind w:left="224"/>
        <w:rPr>
          <w:rFonts w:ascii="Verdana" w:eastAsia="Verdana" w:hAnsi="Verdana" w:cs="Verdana"/>
          <w:sz w:val="2"/>
          <w:szCs w:val="2"/>
        </w:rPr>
      </w:pPr>
    </w:p>
    <w:p w14:paraId="768E64E0" w14:textId="4FC0CB0D" w:rsidR="0030480D" w:rsidRDefault="0030480D">
      <w:pPr>
        <w:spacing w:line="20" w:lineRule="atLeast"/>
        <w:ind w:left="224"/>
        <w:rPr>
          <w:rFonts w:ascii="Verdana" w:eastAsia="Verdana" w:hAnsi="Verdana" w:cs="Verdana"/>
          <w:sz w:val="2"/>
          <w:szCs w:val="2"/>
        </w:rPr>
      </w:pPr>
    </w:p>
    <w:p w14:paraId="323A9E4B" w14:textId="0DD784A8" w:rsidR="0030480D" w:rsidRDefault="0030480D">
      <w:pPr>
        <w:spacing w:line="20" w:lineRule="atLeast"/>
        <w:ind w:left="224"/>
        <w:rPr>
          <w:rFonts w:ascii="Verdana" w:eastAsia="Verdana" w:hAnsi="Verdana" w:cs="Verdana"/>
          <w:sz w:val="2"/>
          <w:szCs w:val="2"/>
        </w:rPr>
      </w:pPr>
    </w:p>
    <w:p w14:paraId="2008D99B" w14:textId="0E90C81C" w:rsidR="0030480D" w:rsidRDefault="0030480D">
      <w:pPr>
        <w:spacing w:line="20" w:lineRule="atLeast"/>
        <w:ind w:left="224"/>
        <w:rPr>
          <w:rFonts w:ascii="Verdana" w:eastAsia="Verdana" w:hAnsi="Verdana" w:cs="Verdana"/>
          <w:sz w:val="2"/>
          <w:szCs w:val="2"/>
        </w:rPr>
      </w:pPr>
    </w:p>
    <w:p w14:paraId="63598182" w14:textId="7BCA3FED" w:rsidR="0030480D" w:rsidRDefault="0030480D">
      <w:pPr>
        <w:spacing w:line="20" w:lineRule="atLeast"/>
        <w:ind w:left="224"/>
        <w:rPr>
          <w:rFonts w:ascii="Verdana" w:eastAsia="Verdana" w:hAnsi="Verdana" w:cs="Verdana"/>
          <w:sz w:val="2"/>
          <w:szCs w:val="2"/>
        </w:rPr>
      </w:pPr>
    </w:p>
    <w:p w14:paraId="19034FED" w14:textId="2F1DEF12" w:rsidR="0030480D" w:rsidRDefault="0030480D">
      <w:pPr>
        <w:spacing w:line="20" w:lineRule="atLeast"/>
        <w:ind w:left="224"/>
        <w:rPr>
          <w:rFonts w:ascii="Verdana" w:eastAsia="Verdana" w:hAnsi="Verdana" w:cs="Verdana"/>
          <w:sz w:val="2"/>
          <w:szCs w:val="2"/>
        </w:rPr>
      </w:pPr>
    </w:p>
    <w:p w14:paraId="2A695351" w14:textId="25AE12BC" w:rsidR="0030480D" w:rsidRDefault="0030480D">
      <w:pPr>
        <w:spacing w:line="20" w:lineRule="atLeast"/>
        <w:ind w:left="224"/>
        <w:rPr>
          <w:rFonts w:ascii="Verdana" w:eastAsia="Verdana" w:hAnsi="Verdana" w:cs="Verdana"/>
          <w:sz w:val="2"/>
          <w:szCs w:val="2"/>
        </w:rPr>
      </w:pPr>
    </w:p>
    <w:p w14:paraId="221174A4" w14:textId="12B46FDA" w:rsidR="0030480D" w:rsidRDefault="0030480D">
      <w:pPr>
        <w:spacing w:line="20" w:lineRule="atLeast"/>
        <w:ind w:left="224"/>
        <w:rPr>
          <w:rFonts w:ascii="Verdana" w:eastAsia="Verdana" w:hAnsi="Verdana" w:cs="Verdana"/>
          <w:sz w:val="2"/>
          <w:szCs w:val="2"/>
        </w:rPr>
      </w:pPr>
    </w:p>
    <w:p w14:paraId="2F33C17B" w14:textId="6F9269DE" w:rsidR="0030480D" w:rsidRDefault="0030480D">
      <w:pPr>
        <w:spacing w:line="20" w:lineRule="atLeast"/>
        <w:ind w:left="224"/>
        <w:rPr>
          <w:rFonts w:ascii="Verdana" w:eastAsia="Verdana" w:hAnsi="Verdana" w:cs="Verdana"/>
          <w:sz w:val="2"/>
          <w:szCs w:val="2"/>
        </w:rPr>
      </w:pPr>
    </w:p>
    <w:p w14:paraId="5EF44FD9" w14:textId="5DA82EBE" w:rsidR="0030480D" w:rsidRDefault="0030480D">
      <w:pPr>
        <w:spacing w:line="20" w:lineRule="atLeast"/>
        <w:ind w:left="224"/>
        <w:rPr>
          <w:rFonts w:ascii="Verdana" w:eastAsia="Verdana" w:hAnsi="Verdana" w:cs="Verdana"/>
          <w:sz w:val="2"/>
          <w:szCs w:val="2"/>
        </w:rPr>
      </w:pPr>
    </w:p>
    <w:p w14:paraId="181612FB" w14:textId="21E2E680" w:rsidR="0030480D" w:rsidRDefault="0030480D">
      <w:pPr>
        <w:spacing w:line="20" w:lineRule="atLeast"/>
        <w:ind w:left="224"/>
        <w:rPr>
          <w:rFonts w:ascii="Verdana" w:eastAsia="Verdana" w:hAnsi="Verdana" w:cs="Verdana"/>
          <w:sz w:val="2"/>
          <w:szCs w:val="2"/>
        </w:rPr>
      </w:pPr>
    </w:p>
    <w:p w14:paraId="18B182A3" w14:textId="6CED5B4A" w:rsidR="0030480D" w:rsidRDefault="0030480D">
      <w:pPr>
        <w:spacing w:line="20" w:lineRule="atLeast"/>
        <w:ind w:left="224"/>
        <w:rPr>
          <w:rFonts w:ascii="Verdana" w:eastAsia="Verdana" w:hAnsi="Verdana" w:cs="Verdana"/>
          <w:sz w:val="2"/>
          <w:szCs w:val="2"/>
        </w:rPr>
      </w:pPr>
    </w:p>
    <w:p w14:paraId="68D408F0" w14:textId="2967BE20" w:rsidR="0030480D" w:rsidRDefault="0030480D">
      <w:pPr>
        <w:spacing w:line="20" w:lineRule="atLeast"/>
        <w:ind w:left="224"/>
        <w:rPr>
          <w:rFonts w:ascii="Verdana" w:eastAsia="Verdana" w:hAnsi="Verdana" w:cs="Verdana"/>
          <w:sz w:val="2"/>
          <w:szCs w:val="2"/>
        </w:rPr>
      </w:pPr>
    </w:p>
    <w:p w14:paraId="17EABD9E" w14:textId="77777777" w:rsidR="0030480D" w:rsidRDefault="0030480D" w:rsidP="0030480D">
      <w:pPr>
        <w:pStyle w:val="HTMLVorformatiert"/>
        <w:rPr>
          <w:rFonts w:ascii="Arial" w:hAnsi="Arial" w:cs="Arial"/>
          <w:sz w:val="16"/>
          <w:lang w:val="de-DE"/>
        </w:rPr>
      </w:pPr>
    </w:p>
    <w:p w14:paraId="78F4E015" w14:textId="77777777" w:rsidR="0030480D" w:rsidRDefault="0030480D" w:rsidP="0030480D">
      <w:pPr>
        <w:pStyle w:val="HTMLVorformatiert"/>
        <w:rPr>
          <w:rFonts w:ascii="Arial" w:hAnsi="Arial" w:cs="Arial"/>
          <w:sz w:val="16"/>
          <w:lang w:val="de-DE"/>
        </w:rPr>
      </w:pPr>
    </w:p>
    <w:p w14:paraId="4E5C3FF0" w14:textId="23792107" w:rsidR="0030480D" w:rsidRDefault="0030480D" w:rsidP="0030480D">
      <w:pPr>
        <w:pStyle w:val="HTMLVorformatiert"/>
        <w:rPr>
          <w:rFonts w:ascii="Arial" w:eastAsia="Times New Roman" w:hAnsi="Arial" w:cs="Arial"/>
          <w:kern w:val="0"/>
          <w:sz w:val="16"/>
          <w:szCs w:val="16"/>
          <w:lang w:val="de-DE" w:eastAsia="de-DE"/>
        </w:rPr>
      </w:pPr>
      <w:bookmarkStart w:id="0" w:name="_GoBack"/>
      <w:bookmarkEnd w:id="0"/>
      <w:r w:rsidRPr="0030480D">
        <w:rPr>
          <w:rFonts w:ascii="Arial" w:hAnsi="Arial" w:cs="Arial"/>
          <w:sz w:val="16"/>
          <w:lang w:val="de-DE"/>
        </w:rPr>
        <w:t xml:space="preserve">Die Information zum Datenschutz gemäß Artikel 12, 13 und 14 der EU-Verordnung 2016/679 ist auf der Homepage der Gemeinde </w:t>
      </w:r>
      <w:proofErr w:type="spellStart"/>
      <w:r w:rsidRPr="0030480D">
        <w:rPr>
          <w:rFonts w:ascii="Arial" w:hAnsi="Arial" w:cs="Arial"/>
          <w:sz w:val="16"/>
          <w:lang w:val="de-DE"/>
        </w:rPr>
        <w:t>Lüsen</w:t>
      </w:r>
      <w:proofErr w:type="spellEnd"/>
      <w:r w:rsidRPr="0030480D">
        <w:rPr>
          <w:rFonts w:ascii="Arial" w:hAnsi="Arial" w:cs="Arial"/>
          <w:sz w:val="16"/>
          <w:lang w:val="de-DE"/>
        </w:rPr>
        <w:t xml:space="preserve"> unter </w:t>
      </w:r>
      <w:hyperlink r:id="rId4" w:history="1">
        <w:r w:rsidRPr="0030480D">
          <w:rPr>
            <w:rStyle w:val="Hyperlink"/>
            <w:rFonts w:ascii="Arial" w:hAnsi="Arial" w:cs="Arial"/>
            <w:sz w:val="16"/>
            <w:szCs w:val="16"/>
            <w:lang w:val="de-DE"/>
          </w:rPr>
          <w:t>https://www.gemeinde.luesen.bz.it/system/web/datenschutz.aspx?menuonr=219437510</w:t>
        </w:r>
      </w:hyperlink>
      <w:r w:rsidRPr="0030480D">
        <w:rPr>
          <w:rFonts w:ascii="Arial" w:hAnsi="Arial" w:cs="Arial"/>
          <w:sz w:val="16"/>
          <w:szCs w:val="16"/>
          <w:lang w:val="de-DE"/>
        </w:rPr>
        <w:t xml:space="preserve"> veröffentlicht.</w:t>
      </w:r>
    </w:p>
    <w:p w14:paraId="440DABA2" w14:textId="77777777" w:rsidR="0030480D" w:rsidRDefault="0030480D" w:rsidP="0030480D">
      <w:pPr>
        <w:pStyle w:val="HTMLVorformatiert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L’Informativa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sulla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privacy ai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sensi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degli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artt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. 12, 13 e 14 del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Regolamento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UE 2016/679 è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pubblicata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sulla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homepage del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Comune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di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Luson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al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seguente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link: </w:t>
      </w:r>
      <w:hyperlink r:id="rId5" w:history="1">
        <w:r>
          <w:rPr>
            <w:rStyle w:val="Hyperlink"/>
            <w:rFonts w:ascii="Arial" w:hAnsi="Arial" w:cs="Arial"/>
            <w:sz w:val="16"/>
            <w:szCs w:val="16"/>
            <w:lang w:val="en-US"/>
          </w:rPr>
          <w:t>https://www.comune.luson.bz.it/system/web/datenschutz.aspx?menuonr=219437510&amp;sprache=3</w:t>
        </w:r>
      </w:hyperlink>
    </w:p>
    <w:p w14:paraId="0BF58A6D" w14:textId="77777777" w:rsidR="0030480D" w:rsidRDefault="0030480D">
      <w:pPr>
        <w:spacing w:line="20" w:lineRule="atLeast"/>
        <w:ind w:left="224"/>
        <w:rPr>
          <w:rFonts w:ascii="Verdana" w:eastAsia="Verdana" w:hAnsi="Verdana" w:cs="Verdana"/>
          <w:sz w:val="2"/>
          <w:szCs w:val="2"/>
        </w:rPr>
      </w:pPr>
    </w:p>
    <w:sectPr w:rsidR="0030480D">
      <w:type w:val="continuous"/>
      <w:pgSz w:w="11900" w:h="16840"/>
      <w:pgMar w:top="16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703"/>
    <w:rsid w:val="002E7703"/>
    <w:rsid w:val="0030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98E10F0"/>
  <w15:docId w15:val="{E8969622-DB7C-4369-A0AC-CBA0A3ED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"/>
    </w:pPr>
    <w:rPr>
      <w:rFonts w:ascii="Verdana" w:eastAsia="Verdana" w:hAnsi="Verdana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semiHidden/>
    <w:unhideWhenUsed/>
    <w:rsid w:val="0030480D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048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" w:hAnsi="Courier New" w:cs="Courier New"/>
      <w:kern w:val="2"/>
      <w:sz w:val="20"/>
      <w:szCs w:val="20"/>
      <w:lang w:val="it-IT" w:eastAsia="zh-CN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0480D"/>
    <w:rPr>
      <w:rFonts w:ascii="Courier New" w:eastAsia="Times" w:hAnsi="Courier New" w:cs="Courier New"/>
      <w:kern w:val="2"/>
      <w:sz w:val="20"/>
      <w:szCs w:val="20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2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mune.luson.bz.it/system/web/datenschutz.aspx?menuonr=219437510&amp;sprache=3" TargetMode="External"/><Relationship Id="rId4" Type="http://schemas.openxmlformats.org/officeDocument/2006/relationships/hyperlink" Target="https://www.gemeinde.luesen.bz.it/system/web/datenschutz.aspx?menuonr=219437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Ansuchen_loeschung_Art.79.doc</dc:title>
  <dc:creator>gabi_luesen</dc:creator>
  <cp:lastModifiedBy>Vanessa Federspieler</cp:lastModifiedBy>
  <cp:revision>2</cp:revision>
  <dcterms:created xsi:type="dcterms:W3CDTF">2019-11-20T21:40:00Z</dcterms:created>
  <dcterms:modified xsi:type="dcterms:W3CDTF">2019-11-28T07:22:00Z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2008-02-11T00:00:00Z</vt:filetime>
  </property>
  <property fmtid="{D5CDD505-2E9C-101B-9397-08002B2CF9AE}" pid="3" name="LastSaved">
    <vt:filetime>2019-11-20T00:00:00Z</vt:filetime>
  </property>
</Properties>
</file>